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41.73228346456688" w:right="428.7401574803164" w:firstLine="0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Annex I</w:t>
      </w:r>
    </w:p>
    <w:p w:rsidR="00000000" w:rsidDel="00000000" w:rsidP="00000000" w:rsidRDefault="00000000" w:rsidRPr="00000000" w14:paraId="00000003">
      <w:pPr>
        <w:ind w:left="141.73228346456688" w:right="428.7401574803164" w:firstLine="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90.0" w:type="dxa"/>
        <w:jc w:val="left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9990"/>
        <w:tblGridChange w:id="0">
          <w:tblGrid>
            <w:gridCol w:w="99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4b99" w:val="clear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SOL·LICITUD PER A LA INCLUSIÓ D'ACTIVITATS FORMATIVES AJUNTAMENTS AL PLA ANUAL DEL CEP DE PALMA</w:t>
            </w:r>
          </w:p>
        </w:tc>
      </w:tr>
    </w:tbl>
    <w:p w:rsidR="00000000" w:rsidDel="00000000" w:rsidP="00000000" w:rsidRDefault="00000000" w:rsidRPr="00000000" w14:paraId="00000005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05.0" w:type="dxa"/>
        <w:jc w:val="left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715"/>
        <w:gridCol w:w="3480"/>
        <w:gridCol w:w="1650"/>
        <w:gridCol w:w="2160"/>
        <w:tblGridChange w:id="0">
          <w:tblGrid>
            <w:gridCol w:w="2715"/>
            <w:gridCol w:w="3480"/>
            <w:gridCol w:w="1650"/>
            <w:gridCol w:w="2160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4b99" w:val="clea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SOL·LICITANT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b69d1e" w:val="clea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58.818897637795544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Nom i llinatges</w:t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b69d1e" w:val="clea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58.818897637795544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DNI</w:t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b69d1e" w:val="clea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58.818897637795544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Adreça</w:t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b69d1e" w:val="clea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58.818897637795544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Localitat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69d1e" w:val="clea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36.141732283464876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Codi postal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b69d1e" w:val="clea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58.818897637795544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telèfon</w:t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b69d1e" w:val="clea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58.818897637795544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e-mail</w:t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b69d1e" w:val="clea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58.818897637795544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En representació de</w:t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b69d1e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20.0" w:type="dxa"/>
        <w:jc w:val="left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10020"/>
        <w:tblGridChange w:id="0">
          <w:tblGrid>
            <w:gridCol w:w="100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4b99" w:val="clear"/>
          </w:tcPr>
          <w:p w:rsidR="00000000" w:rsidDel="00000000" w:rsidP="00000000" w:rsidRDefault="00000000" w:rsidRPr="00000000" w14:paraId="0000002D">
            <w:pP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EXPÒS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20.0" w:type="dxa"/>
        <w:jc w:val="left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10020"/>
        <w:tblGridChange w:id="0">
          <w:tblGrid>
            <w:gridCol w:w="100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4b99" w:val="clear"/>
          </w:tcPr>
          <w:p w:rsidR="00000000" w:rsidDel="00000000" w:rsidP="00000000" w:rsidRDefault="00000000" w:rsidRPr="00000000" w14:paraId="00000036">
            <w:pP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SOL·LICIT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......................................................., ........ de................................... de 20.......</w:t>
      </w:r>
    </w:p>
    <w:p w:rsidR="00000000" w:rsidDel="00000000" w:rsidP="00000000" w:rsidRDefault="00000000" w:rsidRPr="00000000" w14:paraId="00000042">
      <w:pPr>
        <w:ind w:left="141.73228346456688" w:right="428.740157480316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Signat: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141.73228346456688" w:right="428.7401574803164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141.73228346456688" w:right="428.7401574803164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141.73228346456688" w:right="428.7401574803164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141.73228346456688" w:right="428.7401574803164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141.73228346456688" w:right="428.7401574803164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141.73228346456688" w:right="428.7401574803164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141.73228346456688" w:right="428.7401574803164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141.73228346456688" w:right="428.7401574803164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38.0" w:type="dxa"/>
        <w:jc w:val="left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4b99" w:val="clear"/>
          </w:tcPr>
          <w:p w:rsidR="00000000" w:rsidDel="00000000" w:rsidP="00000000" w:rsidRDefault="00000000" w:rsidRPr="00000000" w14:paraId="0000004B">
            <w:pP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DOCUMENTS ADJUNTS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1.73228346456688" w:right="428.7401574803164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ind w:left="141.73228346456688" w:right="428.7401574803164" w:firstLine="0"/>
        <w:jc w:val="center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141.73228346456688" w:right="428.7401574803164" w:firstLine="0"/>
        <w:jc w:val="center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0" w:right="428.7401574803164" w:firstLine="0"/>
        <w:rPr>
          <w:rFonts w:ascii="Arial" w:cs="Arial" w:eastAsia="Arial" w:hAnsi="Arial"/>
          <w:sz w:val="32"/>
          <w:szCs w:val="32"/>
          <w:shd w:fill="cc0000" w:val="clear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533.3070866141743" w:top="850.3937007874016" w:left="992.1259842519685" w:right="566" w:header="555" w:footer="69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1"/>
      <w:shd w:fill="ffffff" w:val="clear"/>
      <w:spacing w:line="276" w:lineRule="auto"/>
      <w:ind w:right="115.27559055118218"/>
      <w:jc w:val="center"/>
      <w:rPr>
        <w:rFonts w:ascii="Arial" w:cs="Arial" w:eastAsia="Arial" w:hAnsi="Arial"/>
        <w:sz w:val="16"/>
        <w:szCs w:val="16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spacing w:before="14" w:line="253.99991999999997" w:lineRule="auto"/>
      <w:ind w:left="990" w:right="988" w:firstLine="0"/>
      <w:jc w:val="both"/>
      <w:rPr>
        <w:rFonts w:ascii="Arial" w:cs="Arial" w:eastAsia="Arial" w:hAnsi="Arial"/>
        <w:color w:val="808080"/>
        <w:sz w:val="14"/>
        <w:szCs w:val="14"/>
      </w:rPr>
    </w:pPr>
    <w:r w:rsidDel="00000000" w:rsidR="00000000" w:rsidRPr="00000000">
      <w:rPr>
        <w:rFonts w:ascii="Arial" w:cs="Arial" w:eastAsia="Arial" w:hAnsi="Arial"/>
        <w:color w:val="808080"/>
        <w:sz w:val="14"/>
        <w:szCs w:val="14"/>
        <w:rtl w:val="0"/>
      </w:rPr>
      <w:t xml:space="preserve">-Seu a Palma: carrer Gregorio Marañón , n´m. 3A. CP 07007</w:t>
    </w:r>
  </w:p>
  <w:p w:rsidR="00000000" w:rsidDel="00000000" w:rsidP="00000000" w:rsidRDefault="00000000" w:rsidRPr="00000000" w14:paraId="00000055">
    <w:pPr>
      <w:spacing w:before="14" w:line="253.99991999999997" w:lineRule="auto"/>
      <w:ind w:left="990" w:right="988" w:firstLine="0"/>
      <w:jc w:val="both"/>
      <w:rPr>
        <w:rFonts w:ascii="Arial" w:cs="Arial" w:eastAsia="Arial" w:hAnsi="Arial"/>
        <w:color w:val="808080"/>
        <w:sz w:val="14"/>
        <w:szCs w:val="14"/>
      </w:rPr>
    </w:pPr>
    <w:r w:rsidDel="00000000" w:rsidR="00000000" w:rsidRPr="00000000">
      <w:rPr>
        <w:rFonts w:ascii="Arial" w:cs="Arial" w:eastAsia="Arial" w:hAnsi="Arial"/>
        <w:color w:val="808080"/>
        <w:sz w:val="14"/>
        <w:szCs w:val="14"/>
        <w:rtl w:val="0"/>
      </w:rPr>
      <w:t xml:space="preserve">-Subseu de Manacor: passeig d'Antoni Maura, núm. 87, CP 07500</w:t>
    </w:r>
  </w:p>
  <w:p w:rsidR="00000000" w:rsidDel="00000000" w:rsidP="00000000" w:rsidRDefault="00000000" w:rsidRPr="00000000" w14:paraId="00000056">
    <w:pPr>
      <w:spacing w:before="14" w:line="253.99991999999997" w:lineRule="auto"/>
      <w:ind w:left="990" w:right="988" w:firstLine="0"/>
      <w:jc w:val="both"/>
      <w:rPr>
        <w:rFonts w:ascii="Arial" w:cs="Arial" w:eastAsia="Arial" w:hAnsi="Arial"/>
        <w:color w:val="808080"/>
        <w:sz w:val="14"/>
        <w:szCs w:val="14"/>
      </w:rPr>
    </w:pPr>
    <w:r w:rsidDel="00000000" w:rsidR="00000000" w:rsidRPr="00000000">
      <w:rPr>
        <w:rFonts w:ascii="Arial" w:cs="Arial" w:eastAsia="Arial" w:hAnsi="Arial"/>
        <w:color w:val="808080"/>
        <w:sz w:val="14"/>
        <w:szCs w:val="14"/>
        <w:rtl w:val="0"/>
      </w:rPr>
      <w:t xml:space="preserve">- Subseu d'Inca: carrer Mestre Antoni Torrandell, núm. 59, CP 07300</w:t>
    </w:r>
  </w:p>
  <w:p w:rsidR="00000000" w:rsidDel="00000000" w:rsidP="00000000" w:rsidRDefault="00000000" w:rsidRPr="00000000" w14:paraId="00000057">
    <w:pPr>
      <w:spacing w:before="14" w:line="253.99991999999997" w:lineRule="auto"/>
      <w:ind w:left="990" w:right="988" w:firstLine="0"/>
      <w:jc w:val="both"/>
      <w:rPr>
        <w:rFonts w:ascii="Arial" w:cs="Arial" w:eastAsia="Arial" w:hAnsi="Arial"/>
        <w:sz w:val="12"/>
        <w:szCs w:val="12"/>
        <w:highlight w:val="white"/>
      </w:rPr>
    </w:pPr>
    <w:r w:rsidDel="00000000" w:rsidR="00000000" w:rsidRPr="00000000">
      <w:rPr>
        <w:rFonts w:ascii="Arial" w:cs="Arial" w:eastAsia="Arial" w:hAnsi="Arial"/>
        <w:color w:val="808080"/>
        <w:sz w:val="14"/>
        <w:szCs w:val="14"/>
        <w:rtl w:val="0"/>
      </w:rPr>
      <w:t xml:space="preserve">- Subseu de Calvià: passeig d'Illetes, núm. 4, local 15-16, CP 07181 Illetes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1"/>
      <w:shd w:fill="ffffff" w:val="clear"/>
      <w:spacing w:line="276" w:lineRule="auto"/>
      <w:ind w:right="115.27559055118218"/>
      <w:jc w:val="both"/>
      <w:rPr>
        <w:rFonts w:ascii="Arial" w:cs="Arial" w:eastAsia="Arial" w:hAnsi="Arial"/>
        <w:color w:val="808080"/>
        <w:sz w:val="16"/>
        <w:szCs w:val="16"/>
      </w:rPr>
    </w:pPr>
    <w:r w:rsidDel="00000000" w:rsidR="00000000" w:rsidRPr="00000000">
      <w:rPr>
        <w:rFonts w:ascii="Arial" w:cs="Arial" w:eastAsia="Arial" w:hAnsi="Arial"/>
        <w:sz w:val="14"/>
        <w:szCs w:val="14"/>
        <w:highlight w:val="white"/>
        <w:rtl w:val="0"/>
      </w:rPr>
      <w:t xml:space="preserve">                                                                                                                                                                                   </w:t>
    </w:r>
    <w:r w:rsidDel="00000000" w:rsidR="00000000" w:rsidRPr="00000000">
      <w:rPr>
        <w:rFonts w:ascii="Arial" w:cs="Arial" w:eastAsia="Arial" w:hAnsi="Arial"/>
        <w:sz w:val="12"/>
        <w:szCs w:val="12"/>
        <w:highlight w:val="white"/>
        <w:rtl w:val="0"/>
      </w:rPr>
      <w:t xml:space="preserve">         </w:t>
    </w:r>
    <w:hyperlink r:id="rId1">
      <w:r w:rsidDel="00000000" w:rsidR="00000000" w:rsidRPr="00000000">
        <w:rPr>
          <w:rFonts w:ascii="Arial" w:cs="Arial" w:eastAsia="Arial" w:hAnsi="Arial"/>
          <w:color w:val="1155cc"/>
          <w:sz w:val="18"/>
          <w:szCs w:val="18"/>
          <w:u w:val="single"/>
          <w:rtl w:val="0"/>
        </w:rPr>
        <w:t xml:space="preserve">https://cepmallorca.caib.es/</w:t>
      </w:r>
    </w:hyperlink>
    <w:r w:rsidDel="00000000" w:rsidR="00000000" w:rsidRPr="00000000">
      <w:rPr>
        <w:rFonts w:ascii="Arial" w:cs="Arial" w:eastAsia="Arial" w:hAnsi="Arial"/>
        <w:sz w:val="12"/>
        <w:szCs w:val="12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1"/>
      <w:shd w:fill="ffffff" w:val="clear"/>
      <w:spacing w:line="276" w:lineRule="auto"/>
      <w:ind w:right="115.27559055118218"/>
      <w:jc w:val="left"/>
      <w:rPr>
        <w:rFonts w:ascii="Arial" w:cs="Arial" w:eastAsia="Arial" w:hAnsi="Arial"/>
        <w:sz w:val="16"/>
        <w:szCs w:val="16"/>
        <w:highlight w:val="white"/>
      </w:rPr>
    </w:pPr>
    <w:r w:rsidDel="00000000" w:rsidR="00000000" w:rsidRPr="00000000">
      <w:rPr>
        <w:rFonts w:ascii="Arial" w:cs="Arial" w:eastAsia="Arial" w:hAnsi="Arial"/>
        <w:sz w:val="16"/>
        <w:szCs w:val="16"/>
        <w:highlight w:val="white"/>
        <w:rtl w:val="0"/>
      </w:rPr>
      <w:t xml:space="preserve"> </w:t>
    </w:r>
  </w:p>
  <w:p w:rsidR="00000000" w:rsidDel="00000000" w:rsidP="00000000" w:rsidRDefault="00000000" w:rsidRPr="00000000" w14:paraId="0000005A">
    <w:pPr>
      <w:jc w:val="center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spacing w:line="276" w:lineRule="auto"/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114300" distT="114300" distL="114300" distR="114300">
          <wp:extent cx="2105590" cy="88106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05590" cy="881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55.0" w:type="dxa"/>
        <w:left w:w="52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2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2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52.0" w:type="dxa"/>
        <w:bottom w:w="55.0" w:type="dxa"/>
        <w:right w:w="5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55.0" w:type="dxa"/>
        <w:left w:w="52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2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2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2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52.0" w:type="dxa"/>
        <w:bottom w:w="55.0" w:type="dxa"/>
        <w:right w:w="5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55.0" w:type="dxa"/>
        <w:left w:w="52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cepmallorca.caib.es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TmwNTUlItoBcjUYwuweyDISRzw==">CgMxLjA4AHIhMWVRZkxrdVZuT0Q5T3lDMHdZdGc4S2xkcXJvU2NCZFBI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